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92" w:rsidRDefault="003F6C92" w:rsidP="003F6C9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s-PR"/>
        </w:rPr>
      </w:pPr>
    </w:p>
    <w:p w:rsidR="00505BC9" w:rsidRPr="003F6C92" w:rsidRDefault="00505BC9" w:rsidP="003F6C9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s-PR"/>
        </w:rPr>
      </w:pPr>
      <w:r w:rsidRPr="003F6C92">
        <w:rPr>
          <w:rFonts w:ascii="Times New Roman" w:hAnsi="Times New Roman" w:cs="Times New Roman"/>
          <w:b/>
          <w:sz w:val="32"/>
          <w:szCs w:val="24"/>
          <w:lang w:val="es-PR"/>
        </w:rPr>
        <w:t>Resu</w:t>
      </w:r>
      <w:r w:rsidR="000306E9" w:rsidRPr="003F6C92">
        <w:rPr>
          <w:rFonts w:ascii="Times New Roman" w:hAnsi="Times New Roman" w:cs="Times New Roman"/>
          <w:b/>
          <w:sz w:val="32"/>
          <w:szCs w:val="24"/>
          <w:lang w:val="es-PR"/>
        </w:rPr>
        <w:t>men del Plan de Tres Años (2019-2022</w:t>
      </w:r>
      <w:r w:rsidRPr="003F6C92">
        <w:rPr>
          <w:rFonts w:ascii="Times New Roman" w:hAnsi="Times New Roman" w:cs="Times New Roman"/>
          <w:b/>
          <w:sz w:val="32"/>
          <w:szCs w:val="24"/>
          <w:lang w:val="es-PR"/>
        </w:rPr>
        <w:t>):</w:t>
      </w:r>
    </w:p>
    <w:p w:rsidR="00505BC9" w:rsidRDefault="00505BC9" w:rsidP="003F6C9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s-PR"/>
        </w:rPr>
      </w:pPr>
      <w:r w:rsidRPr="003F6C92">
        <w:rPr>
          <w:rFonts w:ascii="Times New Roman" w:hAnsi="Times New Roman" w:cs="Times New Roman"/>
          <w:b/>
          <w:sz w:val="32"/>
          <w:szCs w:val="24"/>
          <w:lang w:val="es-PR"/>
        </w:rPr>
        <w:t xml:space="preserve"> Dominios del aprendizaje estudiantil a evaluar por año académico</w:t>
      </w:r>
      <w:r w:rsidR="00A7132C">
        <w:rPr>
          <w:rFonts w:ascii="Times New Roman" w:hAnsi="Times New Roman" w:cs="Times New Roman"/>
          <w:b/>
          <w:sz w:val="32"/>
          <w:szCs w:val="24"/>
          <w:lang w:val="es-PR"/>
        </w:rPr>
        <w:t xml:space="preserve"> (Nivel </w:t>
      </w:r>
      <w:proofErr w:type="spellStart"/>
      <w:r w:rsidR="00A7132C">
        <w:rPr>
          <w:rFonts w:ascii="Times New Roman" w:hAnsi="Times New Roman" w:cs="Times New Roman"/>
          <w:b/>
          <w:sz w:val="32"/>
          <w:szCs w:val="24"/>
          <w:lang w:val="es-PR"/>
        </w:rPr>
        <w:t>Subgraduado</w:t>
      </w:r>
      <w:proofErr w:type="spellEnd"/>
      <w:r w:rsidR="00A7132C">
        <w:rPr>
          <w:rFonts w:ascii="Times New Roman" w:hAnsi="Times New Roman" w:cs="Times New Roman"/>
          <w:b/>
          <w:sz w:val="32"/>
          <w:szCs w:val="24"/>
          <w:lang w:val="es-PR"/>
        </w:rPr>
        <w:t>)</w:t>
      </w:r>
    </w:p>
    <w:p w:rsidR="003F6C92" w:rsidRPr="003F6C92" w:rsidRDefault="003F6C92" w:rsidP="003F6C9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s-PR"/>
        </w:rPr>
      </w:pPr>
    </w:p>
    <w:tbl>
      <w:tblPr>
        <w:tblStyle w:val="TableGrid"/>
        <w:tblW w:w="14220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4500"/>
        <w:gridCol w:w="3330"/>
        <w:gridCol w:w="3240"/>
        <w:gridCol w:w="3150"/>
      </w:tblGrid>
      <w:tr w:rsidR="000306E9" w:rsidTr="00831521">
        <w:tc>
          <w:tcPr>
            <w:tcW w:w="4500" w:type="dxa"/>
            <w:shd w:val="clear" w:color="auto" w:fill="C00000"/>
          </w:tcPr>
          <w:p w:rsidR="000306E9" w:rsidRPr="009C6E02" w:rsidRDefault="003F6C92" w:rsidP="003F6C92">
            <w:pPr>
              <w:tabs>
                <w:tab w:val="center" w:pos="2142"/>
                <w:tab w:val="right" w:pos="4284"/>
              </w:tabs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ab/>
            </w:r>
            <w:r w:rsidR="000306E9" w:rsidRPr="009C6E02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Dominios</w:t>
            </w:r>
            <w:r w:rsidR="000306E9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 xml:space="preserve"> del aprendizaje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ab/>
            </w:r>
          </w:p>
        </w:tc>
        <w:tc>
          <w:tcPr>
            <w:tcW w:w="3330" w:type="dxa"/>
            <w:shd w:val="clear" w:color="auto" w:fill="C00000"/>
          </w:tcPr>
          <w:p w:rsidR="000306E9" w:rsidRPr="009C6E02" w:rsidRDefault="000306E9" w:rsidP="009930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2019-2020</w:t>
            </w:r>
          </w:p>
        </w:tc>
        <w:tc>
          <w:tcPr>
            <w:tcW w:w="3240" w:type="dxa"/>
            <w:shd w:val="clear" w:color="auto" w:fill="C00000"/>
          </w:tcPr>
          <w:p w:rsidR="000306E9" w:rsidRPr="009C6E02" w:rsidRDefault="000306E9" w:rsidP="009930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2020-2021</w:t>
            </w:r>
          </w:p>
        </w:tc>
        <w:tc>
          <w:tcPr>
            <w:tcW w:w="3150" w:type="dxa"/>
            <w:shd w:val="clear" w:color="auto" w:fill="C00000"/>
          </w:tcPr>
          <w:p w:rsidR="000306E9" w:rsidRPr="009C6E02" w:rsidRDefault="000306E9" w:rsidP="009930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2021-2022</w:t>
            </w:r>
          </w:p>
        </w:tc>
      </w:tr>
      <w:tr w:rsidR="000306E9" w:rsidTr="00831521">
        <w:trPr>
          <w:trHeight w:val="576"/>
        </w:trPr>
        <w:tc>
          <w:tcPr>
            <w:tcW w:w="4500" w:type="dxa"/>
            <w:shd w:val="clear" w:color="auto" w:fill="F2F2F2" w:themeFill="background1" w:themeFillShade="F2"/>
          </w:tcPr>
          <w:p w:rsidR="000306E9" w:rsidRPr="000D5784" w:rsidRDefault="000306E9" w:rsidP="000306E9">
            <w:r w:rsidRPr="000306E9">
              <w:rPr>
                <w:b/>
              </w:rPr>
              <w:t>1. Competencias de información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</w:tr>
      <w:tr w:rsidR="000306E9" w:rsidTr="00831521">
        <w:trPr>
          <w:trHeight w:val="576"/>
        </w:trPr>
        <w:tc>
          <w:tcPr>
            <w:tcW w:w="4500" w:type="dxa"/>
          </w:tcPr>
          <w:p w:rsidR="000306E9" w:rsidRPr="000D5784" w:rsidRDefault="000306E9" w:rsidP="000306E9">
            <w:r w:rsidRPr="000306E9">
              <w:rPr>
                <w:b/>
              </w:rPr>
              <w:t>2. Comunicación efectiva</w:t>
            </w:r>
          </w:p>
        </w:tc>
        <w:tc>
          <w:tcPr>
            <w:tcW w:w="3330" w:type="dxa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3240" w:type="dxa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3150" w:type="dxa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</w:tr>
      <w:tr w:rsidR="000306E9" w:rsidRPr="000306E9" w:rsidTr="00831521">
        <w:trPr>
          <w:trHeight w:val="576"/>
        </w:trPr>
        <w:tc>
          <w:tcPr>
            <w:tcW w:w="4500" w:type="dxa"/>
            <w:shd w:val="clear" w:color="auto" w:fill="F2F2F2" w:themeFill="background1" w:themeFillShade="F2"/>
          </w:tcPr>
          <w:p w:rsidR="000306E9" w:rsidRPr="000306E9" w:rsidRDefault="000306E9" w:rsidP="000306E9">
            <w:pPr>
              <w:rPr>
                <w:lang w:val="es-PR"/>
              </w:rPr>
            </w:pPr>
            <w:r w:rsidRPr="000306E9">
              <w:rPr>
                <w:b/>
                <w:lang w:val="es-PR"/>
              </w:rPr>
              <w:t>3. Contenido de la disciplina</w:t>
            </w:r>
            <w:r w:rsidRPr="000306E9">
              <w:rPr>
                <w:lang w:val="es-PR"/>
              </w:rPr>
              <w:t xml:space="preserve"> (Integración del conocimiento)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0306E9" w:rsidRPr="003F6C92" w:rsidRDefault="007E5097" w:rsidP="000306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  <w:lang w:val="es-PR"/>
              </w:rPr>
            </w:pPr>
            <w:r w:rsidRPr="003F6C92">
              <w:rPr>
                <w:rFonts w:ascii="Times New Roman" w:hAnsi="Times New Roman" w:cs="Times New Roman"/>
                <w:color w:val="FF0000"/>
                <w:sz w:val="28"/>
                <w:szCs w:val="24"/>
                <w:lang w:val="es-PR"/>
              </w:rPr>
              <w:t>X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306E9" w:rsidRPr="003F6C92" w:rsidRDefault="007E5097" w:rsidP="000306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  <w:lang w:val="es-PR"/>
              </w:rPr>
            </w:pPr>
            <w:r w:rsidRPr="003F6C92">
              <w:rPr>
                <w:rFonts w:ascii="Times New Roman" w:hAnsi="Times New Roman" w:cs="Times New Roman"/>
                <w:color w:val="FF0000"/>
                <w:sz w:val="28"/>
                <w:szCs w:val="24"/>
                <w:lang w:val="es-PR"/>
              </w:rPr>
              <w:t>X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:rsidR="000306E9" w:rsidRPr="003F6C92" w:rsidRDefault="007E5097" w:rsidP="000306E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  <w:lang w:val="es-PR"/>
              </w:rPr>
            </w:pPr>
            <w:r w:rsidRPr="003F6C92">
              <w:rPr>
                <w:rFonts w:ascii="Times New Roman" w:hAnsi="Times New Roman" w:cs="Times New Roman"/>
                <w:color w:val="FF0000"/>
                <w:sz w:val="28"/>
                <w:szCs w:val="24"/>
                <w:lang w:val="es-PR"/>
              </w:rPr>
              <w:t>X</w:t>
            </w:r>
          </w:p>
        </w:tc>
      </w:tr>
      <w:tr w:rsidR="000306E9" w:rsidRPr="00F36F60" w:rsidTr="00831521">
        <w:trPr>
          <w:trHeight w:val="576"/>
        </w:trPr>
        <w:tc>
          <w:tcPr>
            <w:tcW w:w="4500" w:type="dxa"/>
          </w:tcPr>
          <w:p w:rsidR="000306E9" w:rsidRPr="000306E9" w:rsidRDefault="000306E9" w:rsidP="000306E9">
            <w:pPr>
              <w:rPr>
                <w:lang w:val="es-PR"/>
              </w:rPr>
            </w:pPr>
            <w:r w:rsidRPr="000306E9">
              <w:rPr>
                <w:b/>
                <w:lang w:val="es-PR"/>
              </w:rPr>
              <w:t>4. Investigación y creación</w:t>
            </w:r>
            <w:r>
              <w:rPr>
                <w:lang w:val="es-PR"/>
              </w:rPr>
              <w:t xml:space="preserve"> </w:t>
            </w:r>
            <w:r w:rsidRPr="000306E9">
              <w:rPr>
                <w:lang w:val="es-PR"/>
              </w:rPr>
              <w:t>(Curiosidad intelectual; Capacidad para el estudio independiente; Trabajo en equipo)</w:t>
            </w:r>
          </w:p>
        </w:tc>
        <w:tc>
          <w:tcPr>
            <w:tcW w:w="3330" w:type="dxa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3240" w:type="dxa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3150" w:type="dxa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</w:tr>
      <w:tr w:rsidR="000306E9" w:rsidRPr="000306E9" w:rsidTr="00831521">
        <w:trPr>
          <w:trHeight w:val="576"/>
        </w:trPr>
        <w:tc>
          <w:tcPr>
            <w:tcW w:w="4500" w:type="dxa"/>
            <w:shd w:val="clear" w:color="auto" w:fill="F2F2F2" w:themeFill="background1" w:themeFillShade="F2"/>
          </w:tcPr>
          <w:p w:rsidR="000306E9" w:rsidRPr="000306E9" w:rsidRDefault="000306E9" w:rsidP="000306E9">
            <w:pPr>
              <w:rPr>
                <w:lang w:val="es-PR"/>
              </w:rPr>
            </w:pPr>
            <w:r w:rsidRPr="000306E9">
              <w:rPr>
                <w:b/>
              </w:rPr>
              <w:t>5. Pensamiento crítico</w:t>
            </w:r>
            <w:r>
              <w:t xml:space="preserve"> </w:t>
            </w:r>
            <w:r w:rsidRPr="000D5784">
              <w:t>(Aprendizaje continuo)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</w:tr>
      <w:tr w:rsidR="000306E9" w:rsidRPr="000306E9" w:rsidTr="00831521">
        <w:trPr>
          <w:trHeight w:val="576"/>
        </w:trPr>
        <w:tc>
          <w:tcPr>
            <w:tcW w:w="4500" w:type="dxa"/>
          </w:tcPr>
          <w:p w:rsidR="000306E9" w:rsidRPr="000D5784" w:rsidRDefault="000306E9" w:rsidP="000306E9">
            <w:r w:rsidRPr="000306E9">
              <w:rPr>
                <w:b/>
              </w:rPr>
              <w:t>6. Razonamiento lógico y matemático</w:t>
            </w:r>
          </w:p>
        </w:tc>
        <w:tc>
          <w:tcPr>
            <w:tcW w:w="3330" w:type="dxa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3240" w:type="dxa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3150" w:type="dxa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</w:tr>
      <w:tr w:rsidR="000306E9" w:rsidRPr="00F36F60" w:rsidTr="00831521">
        <w:trPr>
          <w:trHeight w:val="576"/>
        </w:trPr>
        <w:tc>
          <w:tcPr>
            <w:tcW w:w="4500" w:type="dxa"/>
            <w:shd w:val="clear" w:color="auto" w:fill="F2F2F2" w:themeFill="background1" w:themeFillShade="F2"/>
          </w:tcPr>
          <w:p w:rsidR="000306E9" w:rsidRPr="000306E9" w:rsidRDefault="000306E9" w:rsidP="000306E9">
            <w:pPr>
              <w:rPr>
                <w:lang w:val="es-PR"/>
              </w:rPr>
            </w:pPr>
            <w:r w:rsidRPr="000306E9">
              <w:rPr>
                <w:b/>
                <w:lang w:val="es-PR"/>
              </w:rPr>
              <w:t>7. Responsabilidad social</w:t>
            </w:r>
            <w:r w:rsidRPr="000306E9">
              <w:rPr>
                <w:lang w:val="es-PR"/>
              </w:rPr>
              <w:t xml:space="preserve"> (Sensibilidad ética y estética; Aprecio cultivo y compromiso con los ideales de la sociedad puertorriqueña y el contexto caribeño e internacional)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</w:tr>
      <w:tr w:rsidR="000306E9" w:rsidRPr="000306E9" w:rsidTr="00831521">
        <w:trPr>
          <w:trHeight w:val="576"/>
        </w:trPr>
        <w:tc>
          <w:tcPr>
            <w:tcW w:w="4500" w:type="dxa"/>
          </w:tcPr>
          <w:p w:rsidR="000306E9" w:rsidRPr="000306E9" w:rsidRDefault="000306E9" w:rsidP="000306E9">
            <w:pPr>
              <w:rPr>
                <w:b/>
                <w:lang w:val="es-PR"/>
              </w:rPr>
            </w:pPr>
            <w:r w:rsidRPr="000306E9">
              <w:rPr>
                <w:b/>
              </w:rPr>
              <w:t>8. Tecnología</w:t>
            </w:r>
          </w:p>
        </w:tc>
        <w:tc>
          <w:tcPr>
            <w:tcW w:w="3330" w:type="dxa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3240" w:type="dxa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  <w:tc>
          <w:tcPr>
            <w:tcW w:w="3150" w:type="dxa"/>
            <w:vAlign w:val="center"/>
          </w:tcPr>
          <w:p w:rsidR="000306E9" w:rsidRDefault="000306E9" w:rsidP="000306E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s-PR"/>
              </w:rPr>
            </w:pPr>
          </w:p>
        </w:tc>
      </w:tr>
    </w:tbl>
    <w:p w:rsidR="00505BC9" w:rsidRDefault="00505BC9">
      <w:pPr>
        <w:rPr>
          <w:lang w:val="es-PR"/>
        </w:rPr>
      </w:pPr>
    </w:p>
    <w:p w:rsidR="000306E9" w:rsidRDefault="000306E9">
      <w:pPr>
        <w:rPr>
          <w:lang w:val="es-PR"/>
        </w:rPr>
      </w:pPr>
    </w:p>
    <w:p w:rsidR="00F36F60" w:rsidRDefault="00F36F60">
      <w:pPr>
        <w:rPr>
          <w:lang w:val="es-PR"/>
        </w:rPr>
      </w:pPr>
    </w:p>
    <w:p w:rsidR="00F36F60" w:rsidRPr="000306E9" w:rsidRDefault="00F36F60">
      <w:pPr>
        <w:rPr>
          <w:lang w:val="es-PR"/>
        </w:rPr>
      </w:pPr>
    </w:p>
    <w:p w:rsidR="00311326" w:rsidRPr="000306E9" w:rsidRDefault="00311326">
      <w:pPr>
        <w:rPr>
          <w:lang w:val="es-PR"/>
        </w:rPr>
      </w:pPr>
    </w:p>
    <w:tbl>
      <w:tblPr>
        <w:tblStyle w:val="TableGrid"/>
        <w:tblW w:w="14490" w:type="dxa"/>
        <w:tblInd w:w="-612" w:type="dxa"/>
        <w:tblLook w:val="04A0" w:firstRow="1" w:lastRow="0" w:firstColumn="1" w:lastColumn="0" w:noHBand="0" w:noVBand="1"/>
      </w:tblPr>
      <w:tblGrid>
        <w:gridCol w:w="2160"/>
        <w:gridCol w:w="4244"/>
        <w:gridCol w:w="4666"/>
        <w:gridCol w:w="3420"/>
      </w:tblGrid>
      <w:tr w:rsidR="005D3F3C" w:rsidTr="003F6C92">
        <w:trPr>
          <w:tblHeader/>
        </w:trPr>
        <w:tc>
          <w:tcPr>
            <w:tcW w:w="2160" w:type="dxa"/>
            <w:shd w:val="clear" w:color="auto" w:fill="C00000"/>
          </w:tcPr>
          <w:p w:rsidR="005D3F3C" w:rsidRPr="00456CC4" w:rsidRDefault="005D3F3C" w:rsidP="005D3F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Año Académico</w:t>
            </w:r>
          </w:p>
        </w:tc>
        <w:tc>
          <w:tcPr>
            <w:tcW w:w="4244" w:type="dxa"/>
            <w:shd w:val="clear" w:color="auto" w:fill="C00000"/>
          </w:tcPr>
          <w:p w:rsidR="005D3F3C" w:rsidRPr="00456CC4" w:rsidRDefault="005D3F3C" w:rsidP="005D3F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Dominios a evaluar</w:t>
            </w:r>
          </w:p>
        </w:tc>
        <w:tc>
          <w:tcPr>
            <w:tcW w:w="4666" w:type="dxa"/>
            <w:shd w:val="clear" w:color="auto" w:fill="C00000"/>
          </w:tcPr>
          <w:p w:rsidR="005D3F3C" w:rsidRPr="00456CC4" w:rsidRDefault="005D3F3C" w:rsidP="005D3F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 xml:space="preserve">Objetivos de aprendizaje </w:t>
            </w:r>
          </w:p>
        </w:tc>
        <w:tc>
          <w:tcPr>
            <w:tcW w:w="3420" w:type="dxa"/>
            <w:shd w:val="clear" w:color="auto" w:fill="C00000"/>
          </w:tcPr>
          <w:p w:rsidR="005D3F3C" w:rsidRPr="00456CC4" w:rsidRDefault="005D3F3C" w:rsidP="005D3F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Cursos donde se evaluará</w:t>
            </w:r>
          </w:p>
        </w:tc>
      </w:tr>
      <w:tr w:rsidR="00311326" w:rsidTr="003F6C92">
        <w:trPr>
          <w:trHeight w:val="517"/>
          <w:tblHeader/>
        </w:trPr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:rsidR="00311326" w:rsidRPr="00456CC4" w:rsidRDefault="00311326" w:rsidP="003F6C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2019-2020</w:t>
            </w:r>
          </w:p>
        </w:tc>
        <w:tc>
          <w:tcPr>
            <w:tcW w:w="4244" w:type="dxa"/>
            <w:shd w:val="clear" w:color="auto" w:fill="FFFFFF" w:themeFill="background1"/>
          </w:tcPr>
          <w:p w:rsidR="00311326" w:rsidRPr="000D5784" w:rsidRDefault="00311326" w:rsidP="003F6C92"/>
        </w:tc>
        <w:tc>
          <w:tcPr>
            <w:tcW w:w="4666" w:type="dxa"/>
            <w:tcBorders>
              <w:bottom w:val="single" w:sz="4" w:space="0" w:color="auto"/>
            </w:tcBorders>
            <w:vAlign w:val="center"/>
          </w:tcPr>
          <w:p w:rsidR="00311326" w:rsidRPr="00A61693" w:rsidRDefault="00311326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311326" w:rsidRPr="00A61693" w:rsidRDefault="00311326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11326" w:rsidTr="003F6C92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311326" w:rsidRPr="00456CC4" w:rsidRDefault="00311326" w:rsidP="003F6C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shd w:val="clear" w:color="auto" w:fill="FFFFFF" w:themeFill="background1"/>
          </w:tcPr>
          <w:p w:rsidR="00311326" w:rsidRPr="000D5784" w:rsidRDefault="00311326" w:rsidP="003F6C92"/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326" w:rsidRPr="00A61693" w:rsidRDefault="00311326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326" w:rsidRPr="00A61693" w:rsidRDefault="00311326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11326" w:rsidRPr="00311326" w:rsidTr="003F6C92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311326" w:rsidRPr="00456CC4" w:rsidRDefault="00311326" w:rsidP="003F6C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shd w:val="clear" w:color="auto" w:fill="FFFFFF" w:themeFill="background1"/>
          </w:tcPr>
          <w:p w:rsidR="00311326" w:rsidRPr="000306E9" w:rsidRDefault="00311326" w:rsidP="003F6C92">
            <w:pPr>
              <w:rPr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326" w:rsidRPr="00A61693" w:rsidRDefault="00311326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326" w:rsidRPr="00A61693" w:rsidRDefault="00311326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11326" w:rsidRPr="00311326" w:rsidTr="003F6C92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311326" w:rsidRPr="00456CC4" w:rsidRDefault="00311326" w:rsidP="003F6C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shd w:val="clear" w:color="auto" w:fill="FFFFFF" w:themeFill="background1"/>
          </w:tcPr>
          <w:p w:rsidR="00311326" w:rsidRPr="000306E9" w:rsidRDefault="00311326" w:rsidP="003F6C92">
            <w:pPr>
              <w:rPr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326" w:rsidRPr="00A61693" w:rsidRDefault="00311326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326" w:rsidRPr="00A61693" w:rsidRDefault="00311326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11326" w:rsidTr="00311326">
        <w:trPr>
          <w:trHeight w:val="665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311326" w:rsidRPr="00456CC4" w:rsidRDefault="00311326" w:rsidP="003F6C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shd w:val="clear" w:color="auto" w:fill="FFFFFF" w:themeFill="background1"/>
          </w:tcPr>
          <w:p w:rsidR="00311326" w:rsidRPr="000306E9" w:rsidRDefault="00311326" w:rsidP="003F6C92">
            <w:pPr>
              <w:rPr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326" w:rsidRPr="00A61693" w:rsidRDefault="00311326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326" w:rsidRPr="00A61693" w:rsidRDefault="00311326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11326" w:rsidTr="003F6C92">
        <w:trPr>
          <w:trHeight w:val="665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311326" w:rsidRPr="00456CC4" w:rsidRDefault="00311326" w:rsidP="003F6C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shd w:val="clear" w:color="auto" w:fill="FFFFFF" w:themeFill="background1"/>
          </w:tcPr>
          <w:p w:rsidR="00311326" w:rsidRPr="000306E9" w:rsidRDefault="00311326" w:rsidP="003F6C92">
            <w:pPr>
              <w:rPr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vAlign w:val="center"/>
          </w:tcPr>
          <w:p w:rsidR="00311326" w:rsidRPr="00A61693" w:rsidRDefault="00311326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311326" w:rsidRPr="00A61693" w:rsidRDefault="00311326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</w:tbl>
    <w:p w:rsidR="00A61693" w:rsidRDefault="00A61693">
      <w:r>
        <w:br w:type="page"/>
      </w:r>
    </w:p>
    <w:p w:rsidR="00F36F60" w:rsidRDefault="00F36F60"/>
    <w:tbl>
      <w:tblPr>
        <w:tblStyle w:val="TableGrid"/>
        <w:tblW w:w="14490" w:type="dxa"/>
        <w:tblInd w:w="-612" w:type="dxa"/>
        <w:tblLook w:val="04A0" w:firstRow="1" w:lastRow="0" w:firstColumn="1" w:lastColumn="0" w:noHBand="0" w:noVBand="1"/>
      </w:tblPr>
      <w:tblGrid>
        <w:gridCol w:w="2160"/>
        <w:gridCol w:w="4244"/>
        <w:gridCol w:w="4666"/>
        <w:gridCol w:w="3420"/>
      </w:tblGrid>
      <w:tr w:rsidR="00A61693" w:rsidRPr="00456CC4" w:rsidTr="003F6C92">
        <w:tc>
          <w:tcPr>
            <w:tcW w:w="2160" w:type="dxa"/>
            <w:shd w:val="clear" w:color="auto" w:fill="C00000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Año Académico</w:t>
            </w:r>
          </w:p>
        </w:tc>
        <w:tc>
          <w:tcPr>
            <w:tcW w:w="4244" w:type="dxa"/>
            <w:shd w:val="clear" w:color="auto" w:fill="C00000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Dominios a evaluar</w:t>
            </w:r>
          </w:p>
        </w:tc>
        <w:tc>
          <w:tcPr>
            <w:tcW w:w="4666" w:type="dxa"/>
            <w:shd w:val="clear" w:color="auto" w:fill="C00000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 xml:space="preserve">Objetivos de aprendizaje </w:t>
            </w:r>
          </w:p>
        </w:tc>
        <w:tc>
          <w:tcPr>
            <w:tcW w:w="3420" w:type="dxa"/>
            <w:shd w:val="clear" w:color="auto" w:fill="C00000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Cursos donde se evaluará</w:t>
            </w:r>
          </w:p>
        </w:tc>
      </w:tr>
      <w:tr w:rsidR="003F6C92" w:rsidRPr="00311326" w:rsidTr="003F6C92">
        <w:trPr>
          <w:trHeight w:val="517"/>
          <w:tblHeader/>
        </w:trPr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:rsidR="003F6C92" w:rsidRPr="00456CC4" w:rsidRDefault="003F6C92" w:rsidP="003F6C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2020-2021</w:t>
            </w:r>
          </w:p>
        </w:tc>
        <w:tc>
          <w:tcPr>
            <w:tcW w:w="4244" w:type="dxa"/>
            <w:shd w:val="clear" w:color="auto" w:fill="FFFFFF" w:themeFill="background1"/>
          </w:tcPr>
          <w:p w:rsidR="003F6C92" w:rsidRPr="003F6C92" w:rsidRDefault="003F6C92" w:rsidP="003F6C92">
            <w:pPr>
              <w:rPr>
                <w:lang w:val="es-PR"/>
              </w:rPr>
            </w:pPr>
          </w:p>
        </w:tc>
        <w:tc>
          <w:tcPr>
            <w:tcW w:w="4666" w:type="dxa"/>
            <w:tcBorders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F6C92" w:rsidRPr="00311326" w:rsidTr="003F6C92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3F6C92" w:rsidRPr="00456CC4" w:rsidRDefault="003F6C92" w:rsidP="003F6C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shd w:val="clear" w:color="auto" w:fill="FFFFFF" w:themeFill="background1"/>
          </w:tcPr>
          <w:p w:rsidR="003F6C92" w:rsidRPr="003F6C92" w:rsidRDefault="003F6C92" w:rsidP="003F6C92">
            <w:pPr>
              <w:rPr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F6C92" w:rsidTr="003F6C92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3F6C92" w:rsidRPr="00456CC4" w:rsidRDefault="003F6C92" w:rsidP="003F6C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shd w:val="clear" w:color="auto" w:fill="FFFFFF" w:themeFill="background1"/>
          </w:tcPr>
          <w:p w:rsidR="003F6C92" w:rsidRPr="003F6C92" w:rsidRDefault="003F6C92" w:rsidP="003F6C92">
            <w:pPr>
              <w:rPr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F6C92" w:rsidTr="003F6C92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3F6C92" w:rsidRPr="00456CC4" w:rsidRDefault="003F6C92" w:rsidP="003F6C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shd w:val="clear" w:color="auto" w:fill="FFFFFF" w:themeFill="background1"/>
          </w:tcPr>
          <w:p w:rsidR="003F6C92" w:rsidRPr="000D5784" w:rsidRDefault="003F6C92" w:rsidP="003F6C92"/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F6C92" w:rsidRPr="00311326" w:rsidTr="003F6C92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3F6C92" w:rsidRPr="00456CC4" w:rsidRDefault="003F6C92" w:rsidP="003F6C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shd w:val="clear" w:color="auto" w:fill="FFFFFF" w:themeFill="background1"/>
          </w:tcPr>
          <w:p w:rsidR="003F6C92" w:rsidRPr="003F6C92" w:rsidRDefault="003F6C92" w:rsidP="003F6C92">
            <w:pPr>
              <w:rPr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F6C92" w:rsidTr="003F6C92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3F6C92" w:rsidRPr="00456CC4" w:rsidRDefault="003F6C92" w:rsidP="003F6C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shd w:val="clear" w:color="auto" w:fill="FFFFFF" w:themeFill="background1"/>
          </w:tcPr>
          <w:p w:rsidR="003F6C92" w:rsidRPr="003F6C92" w:rsidRDefault="003F6C92" w:rsidP="003F6C92">
            <w:pPr>
              <w:rPr>
                <w:b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</w:tbl>
    <w:p w:rsidR="00A61693" w:rsidRDefault="00A61693">
      <w:r>
        <w:br w:type="page"/>
      </w:r>
    </w:p>
    <w:p w:rsidR="00F36F60" w:rsidRDefault="00F36F60"/>
    <w:tbl>
      <w:tblPr>
        <w:tblStyle w:val="TableGrid"/>
        <w:tblW w:w="14490" w:type="dxa"/>
        <w:tblInd w:w="-612" w:type="dxa"/>
        <w:tblLook w:val="04A0" w:firstRow="1" w:lastRow="0" w:firstColumn="1" w:lastColumn="0" w:noHBand="0" w:noVBand="1"/>
      </w:tblPr>
      <w:tblGrid>
        <w:gridCol w:w="2160"/>
        <w:gridCol w:w="4244"/>
        <w:gridCol w:w="4666"/>
        <w:gridCol w:w="3420"/>
      </w:tblGrid>
      <w:tr w:rsidR="00A61693" w:rsidRPr="00456CC4" w:rsidTr="003F6C92">
        <w:tc>
          <w:tcPr>
            <w:tcW w:w="2160" w:type="dxa"/>
            <w:shd w:val="clear" w:color="auto" w:fill="C00000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Año Académico</w:t>
            </w:r>
          </w:p>
        </w:tc>
        <w:tc>
          <w:tcPr>
            <w:tcW w:w="4244" w:type="dxa"/>
            <w:shd w:val="clear" w:color="auto" w:fill="C00000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Dominios a evaluar</w:t>
            </w:r>
          </w:p>
        </w:tc>
        <w:tc>
          <w:tcPr>
            <w:tcW w:w="4666" w:type="dxa"/>
            <w:shd w:val="clear" w:color="auto" w:fill="C00000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 xml:space="preserve">Objetivos de aprendizaje </w:t>
            </w:r>
          </w:p>
        </w:tc>
        <w:tc>
          <w:tcPr>
            <w:tcW w:w="3420" w:type="dxa"/>
            <w:shd w:val="clear" w:color="auto" w:fill="C00000"/>
          </w:tcPr>
          <w:p w:rsidR="00A61693" w:rsidRPr="00456CC4" w:rsidRDefault="00A61693" w:rsidP="00FD3C3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 w:rsidRPr="00456CC4"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Cursos donde se evaluará</w:t>
            </w:r>
          </w:p>
        </w:tc>
      </w:tr>
      <w:tr w:rsidR="003F6C92" w:rsidTr="003F6C92">
        <w:trPr>
          <w:trHeight w:val="517"/>
          <w:tblHeader/>
        </w:trPr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:rsidR="003F6C92" w:rsidRPr="00456CC4" w:rsidRDefault="003F6C92" w:rsidP="003F6C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  <w:t>2021-2022</w:t>
            </w:r>
          </w:p>
        </w:tc>
        <w:tc>
          <w:tcPr>
            <w:tcW w:w="4244" w:type="dxa"/>
            <w:shd w:val="clear" w:color="auto" w:fill="FFFFFF" w:themeFill="background1"/>
          </w:tcPr>
          <w:p w:rsidR="003F6C92" w:rsidRPr="000D5784" w:rsidRDefault="003F6C92" w:rsidP="003F6C92"/>
        </w:tc>
        <w:tc>
          <w:tcPr>
            <w:tcW w:w="4666" w:type="dxa"/>
            <w:tcBorders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F6C92" w:rsidTr="003F6C92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3F6C92" w:rsidRPr="00456CC4" w:rsidRDefault="003F6C92" w:rsidP="003F6C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shd w:val="clear" w:color="auto" w:fill="FFFFFF" w:themeFill="background1"/>
          </w:tcPr>
          <w:p w:rsidR="003F6C92" w:rsidRPr="000D5784" w:rsidRDefault="003F6C92" w:rsidP="003F6C92"/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F6C92" w:rsidRPr="00311326" w:rsidTr="003F6C92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3F6C92" w:rsidRPr="00456CC4" w:rsidRDefault="003F6C92" w:rsidP="003F6C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shd w:val="clear" w:color="auto" w:fill="FFFFFF" w:themeFill="background1"/>
          </w:tcPr>
          <w:p w:rsidR="003F6C92" w:rsidRPr="000306E9" w:rsidRDefault="003F6C92" w:rsidP="003F6C92">
            <w:pPr>
              <w:rPr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F6C92" w:rsidRPr="003F6C92" w:rsidTr="003F6C92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3F6C92" w:rsidRPr="00456CC4" w:rsidRDefault="003F6C92" w:rsidP="003F6C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shd w:val="clear" w:color="auto" w:fill="FFFFFF" w:themeFill="background1"/>
          </w:tcPr>
          <w:p w:rsidR="003F6C92" w:rsidRPr="000306E9" w:rsidRDefault="003F6C92" w:rsidP="003F6C92">
            <w:pPr>
              <w:rPr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3F6C92" w:rsidRPr="003F6C92" w:rsidTr="003F6C92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3F6C92" w:rsidRPr="00456CC4" w:rsidRDefault="003F6C92" w:rsidP="003F6C9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shd w:val="clear" w:color="auto" w:fill="FFFFFF" w:themeFill="background1"/>
          </w:tcPr>
          <w:p w:rsidR="003F6C92" w:rsidRPr="000D5784" w:rsidRDefault="003F6C92" w:rsidP="003F6C92"/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92" w:rsidRPr="00A61693" w:rsidRDefault="003F6C92" w:rsidP="003F6C92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  <w:tr w:rsidR="00A61693" w:rsidRPr="003F6C92" w:rsidTr="003F6C92">
        <w:trPr>
          <w:trHeight w:val="517"/>
          <w:tblHeader/>
        </w:trPr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A61693" w:rsidRPr="00456CC4" w:rsidRDefault="00A61693" w:rsidP="00456C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s-PR"/>
              </w:rPr>
            </w:pPr>
          </w:p>
        </w:tc>
        <w:tc>
          <w:tcPr>
            <w:tcW w:w="42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A61693" w:rsidRPr="00A61693" w:rsidRDefault="00A61693" w:rsidP="00A61693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</w:tc>
      </w:tr>
    </w:tbl>
    <w:p w:rsidR="004275DE" w:rsidRPr="007E5097" w:rsidRDefault="004275DE" w:rsidP="007E5097">
      <w:pPr>
        <w:rPr>
          <w:lang w:val="es-PR"/>
        </w:rPr>
      </w:pPr>
    </w:p>
    <w:p w:rsidR="004275DE" w:rsidRDefault="004275DE" w:rsidP="005D3F3C">
      <w:pPr>
        <w:jc w:val="center"/>
        <w:rPr>
          <w:rFonts w:ascii="Times New Roman" w:hAnsi="Times New Roman" w:cs="Times New Roman"/>
          <w:sz w:val="28"/>
          <w:szCs w:val="24"/>
          <w:lang w:val="es-PR"/>
        </w:rPr>
      </w:pPr>
    </w:p>
    <w:p w:rsidR="004275DE" w:rsidRPr="005D3F3C" w:rsidRDefault="004275DE" w:rsidP="005D3F3C">
      <w:pPr>
        <w:jc w:val="center"/>
        <w:rPr>
          <w:rFonts w:ascii="Times New Roman" w:hAnsi="Times New Roman" w:cs="Times New Roman"/>
          <w:sz w:val="28"/>
          <w:szCs w:val="24"/>
          <w:lang w:val="es-PR"/>
        </w:rPr>
      </w:pPr>
      <w:bookmarkStart w:id="0" w:name="_GoBack"/>
      <w:bookmarkEnd w:id="0"/>
    </w:p>
    <w:sectPr w:rsidR="004275DE" w:rsidRPr="005D3F3C" w:rsidSect="00831521">
      <w:headerReference w:type="default" r:id="rId8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7B" w:rsidRDefault="00D0547B" w:rsidP="005D3F3C">
      <w:pPr>
        <w:spacing w:after="0" w:line="240" w:lineRule="auto"/>
      </w:pPr>
      <w:r>
        <w:separator/>
      </w:r>
    </w:p>
  </w:endnote>
  <w:endnote w:type="continuationSeparator" w:id="0">
    <w:p w:rsidR="00D0547B" w:rsidRDefault="00D0547B" w:rsidP="005D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7B" w:rsidRDefault="00D0547B" w:rsidP="005D3F3C">
      <w:pPr>
        <w:spacing w:after="0" w:line="240" w:lineRule="auto"/>
      </w:pPr>
      <w:r>
        <w:separator/>
      </w:r>
    </w:p>
  </w:footnote>
  <w:footnote w:type="continuationSeparator" w:id="0">
    <w:p w:rsidR="00D0547B" w:rsidRDefault="00D0547B" w:rsidP="005D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92" w:rsidRPr="0070511F" w:rsidRDefault="00AD63C5" w:rsidP="003F6C92">
    <w:pPr>
      <w:tabs>
        <w:tab w:val="left" w:pos="1635"/>
        <w:tab w:val="center" w:pos="9360"/>
      </w:tabs>
      <w:spacing w:after="0"/>
      <w:jc w:val="right"/>
      <w:rPr>
        <w:b/>
        <w:caps/>
        <w:lang w:val="es-PR"/>
      </w:rPr>
    </w:pPr>
    <w:r>
      <w:rPr>
        <w:noProof/>
        <w:lang w:val="es-PR" w:eastAsia="es-P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F5CF3A" wp14:editId="551BBC56">
              <wp:simplePos x="0" y="0"/>
              <wp:positionH relativeFrom="column">
                <wp:posOffset>2374900</wp:posOffset>
              </wp:positionH>
              <wp:positionV relativeFrom="paragraph">
                <wp:posOffset>-15875</wp:posOffset>
              </wp:positionV>
              <wp:extent cx="3775710" cy="42333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5710" cy="4233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6F60" w:rsidRDefault="00AD63C5" w:rsidP="003257FC">
                          <w:pPr>
                            <w:spacing w:after="0" w:line="240" w:lineRule="auto"/>
                            <w:jc w:val="center"/>
                            <w:rPr>
                              <w:b/>
                              <w:caps/>
                              <w:color w:val="C00000"/>
                              <w:lang w:val="es-PR"/>
                            </w:rPr>
                          </w:pPr>
                          <w:r>
                            <w:rPr>
                              <w:b/>
                              <w:caps/>
                              <w:color w:val="C00000"/>
                              <w:lang w:val="es-PR"/>
                            </w:rPr>
                            <w:t>decanato de asuntos académicos</w:t>
                          </w:r>
                        </w:p>
                        <w:p w:rsidR="003F6C92" w:rsidRPr="00C27F5D" w:rsidRDefault="003F6C92" w:rsidP="003257FC">
                          <w:pPr>
                            <w:spacing w:after="0" w:line="240" w:lineRule="auto"/>
                            <w:jc w:val="center"/>
                            <w:rPr>
                              <w:color w:val="C00000"/>
                              <w:lang w:val="es-PR"/>
                            </w:rPr>
                          </w:pPr>
                          <w:r w:rsidRPr="00C27F5D">
                            <w:rPr>
                              <w:b/>
                              <w:caps/>
                              <w:color w:val="C00000"/>
                              <w:lang w:val="es-PR"/>
                            </w:rPr>
                            <w:t>División de investigación</w:t>
                          </w:r>
                          <w:r w:rsidR="00AD63C5">
                            <w:rPr>
                              <w:b/>
                              <w:caps/>
                              <w:color w:val="C00000"/>
                              <w:lang w:val="es-PR"/>
                            </w:rPr>
                            <w:t xml:space="preserve"> </w:t>
                          </w:r>
                          <w:r w:rsidRPr="00C27F5D">
                            <w:rPr>
                              <w:b/>
                              <w:caps/>
                              <w:color w:val="C00000"/>
                              <w:lang w:val="es-PR"/>
                            </w:rPr>
                            <w:t>institucional y avalúo</w:t>
                          </w:r>
                        </w:p>
                        <w:p w:rsidR="003F6C92" w:rsidRPr="00C27F5D" w:rsidRDefault="003F6C92" w:rsidP="003F6C92">
                          <w:pPr>
                            <w:jc w:val="center"/>
                            <w:rPr>
                              <w:color w:val="C00000"/>
                              <w:lang w:val="es-P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7pt;margin-top:-1.25pt;width:297.3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1kiAIAAIoFAAAOAAAAZHJzL2Uyb0RvYy54bWysVEtv2zAMvg/YfxB0X52kabMFdYqsRYcB&#10;RVssHXpWZKkxJomapMTOfv1I2Xms66XDcnAo8SMpfnxcXLbWsI0KsQZX8uHJgDPlJFS1ey7598eb&#10;Dx85i0m4ShhwquRbFfnl7P27i8ZP1QhWYCoVGDpxcdr4kq9S8tOiiHKlrIgn4JVDpYZgRcJjeC6q&#10;IBr0bk0xGgzOiwZC5QNIFSPeXndKPsv+tVYy3WsdVWKm5Pi2lL8hf5f0LWYXYvochF/Vsn+G+IdX&#10;WFE7DLp3dS2SYOtQ/+XK1jJABJ1OJNgCtK6lyjlgNsPBi2wWK+FVzgXJiX5PU/x/buXd5iGwusLa&#10;ceaExRI9qjaxz9CyIbHT+DhF0MIjLLV4Tcj+PuIlJd3qYOkf02GoR563e27JmcTL08nkbDJElUTd&#10;eHSKP3JTHKx9iOmLAstIKHnA2mVKxeY2pg66g1CwCKaubmpj8oH6RV2ZwDYCK21SfiM6/wNlHGtK&#10;fn56NsiOHZB559k4cqNyx/ThKPMuwyylrVGEMe6b0shYTvSV2EJK5fbxM5pQGkO9xbDHH171FuMu&#10;D7TIkcGlvbGtHYScfR6xA2XVjx1lusNjbY7yJjG1y7av/BKqLTZEgG6gopc3NVbtVsT0IAJOEBYa&#10;t0K6x482gKxDL3G2gvDrtXvCY2OjlrMGJ7Lk8edaBMWZ+eqw5T8Nx2Ma4XwYn01GeAjHmuWxxq3t&#10;FWArYFvj67JI+GR2og5gn3B5zCkqqoSTGLvkaSdepW5P4PKRaj7PIBxaL9KtW3hJrole6snH9kkE&#10;3zduwpa/g93siumL/u2wZOlgvk6g69zcRHDHak88Dnwej3450UY5PmfUYYXOfgMAAP//AwBQSwME&#10;FAAGAAgAAAAhAOorB3biAAAACQEAAA8AAABkcnMvZG93bnJldi54bWxMj0tPwzAQhO9I/Adrkbig&#10;1iFp0xKyqRDiIXGj4SFubrwkEfE6it0k/HvMCY6jGc18k+9m04mRBtdaRrhcRiCIK6tbrhFeyvvF&#10;FoTzirXqLBPCNznYFacnucq0nfiZxr2vRShhlymExvs+k9JVDRnllrYnDt6nHYzyQQ611IOaQrnp&#10;ZBxFqTSq5bDQqJ5uG6q+9keD8HFRvz+5+eF1StZJf/c4lps3XSKen8031yA8zf4vDL/4AR2KwHSw&#10;R9ZOdAjJZhW+eIRFvAYRAlfpNgVxQEhXMcgil/8fFD8AAAD//wMAUEsBAi0AFAAGAAgAAAAhALaD&#10;OJL+AAAA4QEAABMAAAAAAAAAAAAAAAAAAAAAAFtDb250ZW50X1R5cGVzXS54bWxQSwECLQAUAAYA&#10;CAAAACEAOP0h/9YAAACUAQAACwAAAAAAAAAAAAAAAAAvAQAAX3JlbHMvLnJlbHNQSwECLQAUAAYA&#10;CAAAACEANo7tZIgCAACKBQAADgAAAAAAAAAAAAAAAAAuAgAAZHJzL2Uyb0RvYy54bWxQSwECLQAU&#10;AAYACAAAACEA6isHduIAAAAJAQAADwAAAAAAAAAAAAAAAADiBAAAZHJzL2Rvd25yZXYueG1sUEsF&#10;BgAAAAAEAAQA8wAAAPEFAAAAAA==&#10;" fillcolor="white [3201]" stroked="f" strokeweight=".5pt">
              <v:textbox>
                <w:txbxContent>
                  <w:p w:rsidR="00F36F60" w:rsidRDefault="00AD63C5" w:rsidP="003257FC">
                    <w:pPr>
                      <w:spacing w:after="0" w:line="240" w:lineRule="auto"/>
                      <w:jc w:val="center"/>
                      <w:rPr>
                        <w:b/>
                        <w:caps/>
                        <w:color w:val="C00000"/>
                        <w:lang w:val="es-PR"/>
                      </w:rPr>
                    </w:pPr>
                    <w:r>
                      <w:rPr>
                        <w:b/>
                        <w:caps/>
                        <w:color w:val="C00000"/>
                        <w:lang w:val="es-PR"/>
                      </w:rPr>
                      <w:t>decanato de asuntos académicos</w:t>
                    </w:r>
                  </w:p>
                  <w:p w:rsidR="003F6C92" w:rsidRPr="00C27F5D" w:rsidRDefault="003F6C92" w:rsidP="003257FC">
                    <w:pPr>
                      <w:spacing w:after="0" w:line="240" w:lineRule="auto"/>
                      <w:jc w:val="center"/>
                      <w:rPr>
                        <w:color w:val="C00000"/>
                        <w:lang w:val="es-PR"/>
                      </w:rPr>
                    </w:pPr>
                    <w:r w:rsidRPr="00C27F5D">
                      <w:rPr>
                        <w:b/>
                        <w:caps/>
                        <w:color w:val="C00000"/>
                        <w:lang w:val="es-PR"/>
                      </w:rPr>
                      <w:t>División de investigación</w:t>
                    </w:r>
                    <w:r w:rsidR="00AD63C5">
                      <w:rPr>
                        <w:b/>
                        <w:caps/>
                        <w:color w:val="C00000"/>
                        <w:lang w:val="es-PR"/>
                      </w:rPr>
                      <w:t xml:space="preserve"> </w:t>
                    </w:r>
                    <w:r w:rsidRPr="00C27F5D">
                      <w:rPr>
                        <w:b/>
                        <w:caps/>
                        <w:color w:val="C00000"/>
                        <w:lang w:val="es-PR"/>
                      </w:rPr>
                      <w:t>institucional y avalúo</w:t>
                    </w:r>
                  </w:p>
                  <w:p w:rsidR="003F6C92" w:rsidRPr="00C27F5D" w:rsidRDefault="003F6C92" w:rsidP="003F6C92">
                    <w:pPr>
                      <w:jc w:val="center"/>
                      <w:rPr>
                        <w:color w:val="C00000"/>
                        <w:lang w:val="es-PR"/>
                      </w:rPr>
                    </w:pPr>
                  </w:p>
                </w:txbxContent>
              </v:textbox>
            </v:shape>
          </w:pict>
        </mc:Fallback>
      </mc:AlternateContent>
    </w:r>
    <w:r w:rsidR="00F36F60">
      <w:rPr>
        <w:noProof/>
        <w:lang w:val="es-PR" w:eastAsia="es-PR"/>
      </w:rPr>
      <w:drawing>
        <wp:anchor distT="0" distB="0" distL="114300" distR="114300" simplePos="0" relativeHeight="251659264" behindDoc="0" locked="0" layoutInCell="1" allowOverlap="1" wp14:anchorId="1723606E" wp14:editId="433720E5">
          <wp:simplePos x="0" y="0"/>
          <wp:positionH relativeFrom="column">
            <wp:posOffset>-438785</wp:posOffset>
          </wp:positionH>
          <wp:positionV relativeFrom="paragraph">
            <wp:posOffset>-256540</wp:posOffset>
          </wp:positionV>
          <wp:extent cx="2186940" cy="7658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rrp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521">
      <w:rPr>
        <w:b/>
        <w:caps/>
        <w:lang w:val="es-PR"/>
      </w:rPr>
      <w:t xml:space="preserve">   </w:t>
    </w:r>
    <w:r w:rsidR="003F6C92" w:rsidRPr="0070511F">
      <w:rPr>
        <w:b/>
        <w:caps/>
        <w:lang w:val="es-PR"/>
      </w:rPr>
      <w:t>universidad de puerto Rico</w:t>
    </w:r>
  </w:p>
  <w:p w:rsidR="005D3F3C" w:rsidRPr="003F6C92" w:rsidRDefault="003F6C92" w:rsidP="003F6C92">
    <w:pPr>
      <w:spacing w:after="0"/>
      <w:jc w:val="right"/>
      <w:rPr>
        <w:lang w:val="es-PR"/>
      </w:rPr>
    </w:pPr>
    <w:r w:rsidRPr="0070511F">
      <w:rPr>
        <w:b/>
        <w:caps/>
        <w:lang w:val="es-PR"/>
      </w:rPr>
      <w:t>Recinto de río Piedras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4412B"/>
    <w:multiLevelType w:val="hybridMultilevel"/>
    <w:tmpl w:val="94A8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3C"/>
    <w:rsid w:val="000306E9"/>
    <w:rsid w:val="001477D7"/>
    <w:rsid w:val="001575CE"/>
    <w:rsid w:val="002C0B4A"/>
    <w:rsid w:val="00311326"/>
    <w:rsid w:val="003257FC"/>
    <w:rsid w:val="00326C90"/>
    <w:rsid w:val="00341279"/>
    <w:rsid w:val="003F6C92"/>
    <w:rsid w:val="004209A4"/>
    <w:rsid w:val="004275DE"/>
    <w:rsid w:val="004429FD"/>
    <w:rsid w:val="00456CC4"/>
    <w:rsid w:val="00505BC9"/>
    <w:rsid w:val="005736B0"/>
    <w:rsid w:val="005D3F3C"/>
    <w:rsid w:val="006D3E8F"/>
    <w:rsid w:val="006D4C12"/>
    <w:rsid w:val="007011A7"/>
    <w:rsid w:val="007D6577"/>
    <w:rsid w:val="007E5097"/>
    <w:rsid w:val="00831521"/>
    <w:rsid w:val="00861C84"/>
    <w:rsid w:val="00991820"/>
    <w:rsid w:val="009C6E02"/>
    <w:rsid w:val="00A174FD"/>
    <w:rsid w:val="00A61693"/>
    <w:rsid w:val="00A7132C"/>
    <w:rsid w:val="00AA7351"/>
    <w:rsid w:val="00AD63C5"/>
    <w:rsid w:val="00AF605B"/>
    <w:rsid w:val="00B155E9"/>
    <w:rsid w:val="00BD2C5F"/>
    <w:rsid w:val="00C47AFD"/>
    <w:rsid w:val="00C76D20"/>
    <w:rsid w:val="00CE1C37"/>
    <w:rsid w:val="00CF1D27"/>
    <w:rsid w:val="00D0547B"/>
    <w:rsid w:val="00D17CBE"/>
    <w:rsid w:val="00E758AF"/>
    <w:rsid w:val="00EC2DDD"/>
    <w:rsid w:val="00F24EEF"/>
    <w:rsid w:val="00F36F60"/>
    <w:rsid w:val="00F6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3C"/>
  </w:style>
  <w:style w:type="paragraph" w:styleId="Footer">
    <w:name w:val="footer"/>
    <w:basedOn w:val="Normal"/>
    <w:link w:val="FooterChar"/>
    <w:uiPriority w:val="99"/>
    <w:unhideWhenUsed/>
    <w:rsid w:val="005D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3C"/>
  </w:style>
  <w:style w:type="paragraph" w:styleId="BalloonText">
    <w:name w:val="Balloon Text"/>
    <w:basedOn w:val="Normal"/>
    <w:link w:val="BalloonTextChar"/>
    <w:uiPriority w:val="99"/>
    <w:semiHidden/>
    <w:unhideWhenUsed/>
    <w:rsid w:val="005D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3F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5D3F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F6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3C"/>
  </w:style>
  <w:style w:type="paragraph" w:styleId="Footer">
    <w:name w:val="footer"/>
    <w:basedOn w:val="Normal"/>
    <w:link w:val="FooterChar"/>
    <w:uiPriority w:val="99"/>
    <w:unhideWhenUsed/>
    <w:rsid w:val="005D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3C"/>
  </w:style>
  <w:style w:type="paragraph" w:styleId="BalloonText">
    <w:name w:val="Balloon Text"/>
    <w:basedOn w:val="Normal"/>
    <w:link w:val="BalloonTextChar"/>
    <w:uiPriority w:val="99"/>
    <w:semiHidden/>
    <w:unhideWhenUsed/>
    <w:rsid w:val="005D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3F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5D3F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F6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Puerto Rico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Lucena;Arlene Fontanez</dc:creator>
  <cp:lastModifiedBy>Arlene I. Fontánez</cp:lastModifiedBy>
  <cp:revision>4</cp:revision>
  <cp:lastPrinted>2019-08-20T12:31:00Z</cp:lastPrinted>
  <dcterms:created xsi:type="dcterms:W3CDTF">2019-09-16T19:21:00Z</dcterms:created>
  <dcterms:modified xsi:type="dcterms:W3CDTF">2019-09-16T19:24:00Z</dcterms:modified>
</cp:coreProperties>
</file>